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DB" w:rsidRPr="001E25F3" w:rsidRDefault="00226EDB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1E25F3">
        <w:rPr>
          <w:rFonts w:ascii="黑体" w:eastAsia="黑体" w:hAnsi="黑体" w:cs="宋体" w:hint="eastAsia"/>
          <w:kern w:val="0"/>
          <w:sz w:val="32"/>
          <w:szCs w:val="32"/>
        </w:rPr>
        <w:t>表</w:t>
      </w:r>
      <w:r w:rsidRPr="001E25F3">
        <w:rPr>
          <w:rFonts w:ascii="黑体" w:eastAsia="黑体" w:hAnsi="黑体" w:cs="宋体"/>
          <w:kern w:val="0"/>
          <w:sz w:val="32"/>
          <w:szCs w:val="32"/>
        </w:rPr>
        <w:t>1</w:t>
      </w:r>
    </w:p>
    <w:tbl>
      <w:tblPr>
        <w:tblW w:w="13919" w:type="dxa"/>
        <w:tblLayout w:type="fixed"/>
        <w:tblLook w:val="00A0"/>
      </w:tblPr>
      <w:tblGrid>
        <w:gridCol w:w="5362"/>
        <w:gridCol w:w="1740"/>
        <w:gridCol w:w="3916"/>
        <w:gridCol w:w="2901"/>
      </w:tblGrid>
      <w:tr w:rsidR="00226EDB" w:rsidRPr="001E25F3">
        <w:trPr>
          <w:trHeight w:val="469"/>
          <w:tblHeader/>
        </w:trPr>
        <w:tc>
          <w:tcPr>
            <w:tcW w:w="139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年部门预算收支总表</w:t>
            </w:r>
          </w:p>
        </w:tc>
      </w:tr>
      <w:tr w:rsidR="00226EDB" w:rsidRPr="001E25F3">
        <w:trPr>
          <w:trHeight w:val="272"/>
          <w:tblHeader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26EDB" w:rsidRPr="001E25F3">
        <w:trPr>
          <w:trHeight w:val="60"/>
          <w:tblHeader/>
        </w:trPr>
        <w:tc>
          <w:tcPr>
            <w:tcW w:w="5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26EDB" w:rsidRPr="001E25F3">
        <w:trPr>
          <w:trHeight w:val="348"/>
          <w:tblHeader/>
        </w:trPr>
        <w:tc>
          <w:tcPr>
            <w:tcW w:w="7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收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入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出</w:t>
            </w:r>
          </w:p>
        </w:tc>
      </w:tr>
      <w:tr w:rsidR="00226EDB" w:rsidRPr="001E25F3">
        <w:trPr>
          <w:trHeight w:val="348"/>
          <w:tblHeader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一、一般公共预算拨款收入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186.32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二、政府性基金预算拨款收入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二、外交支出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三、国有资本经营预算拨款收入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三、国防支出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四、事业收入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四、公共安全支出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五、事业单位经营收入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五、教育支出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六、其他收入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六、科学技术支出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七、文化体育与传媒支出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0.15</w:t>
            </w:r>
          </w:p>
        </w:tc>
      </w:tr>
      <w:tr w:rsidR="00226EDB" w:rsidRPr="001E25F3">
        <w:trPr>
          <w:trHeight w:val="90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八、社会保障和就业支出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33.29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九、医疗卫生与计划生育支出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十、节能环保支出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十一、城乡社区支出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十二、农林水支出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55.60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十三、交通运输支出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5.26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十四、资源勘探信息等支出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十五、商业服务等支出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十六、金融支出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十七、援助其他地区支出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十八、国土海洋气象等支出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十九、住房保障支出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14.73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二十、粮油物资储备支出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二十一、预备费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二十二、其他支出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二十三、转移性支出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二十四、债务还本支出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二十五、债务付息支出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二十六、债务发行费支出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收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入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合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本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出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合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七、用事业基金弥补收支差额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二十七、事业单位结余分配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八、上年结转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其中：转入事业基金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二十八、结转下年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46"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收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入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总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出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总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黑体" w:cs="宋体" w:hint="eastAsia"/>
          <w:bCs/>
          <w:kern w:val="0"/>
          <w:sz w:val="32"/>
          <w:szCs w:val="32"/>
        </w:rPr>
        <w:t>表</w:t>
      </w:r>
      <w:r w:rsidRPr="001E25F3">
        <w:rPr>
          <w:rFonts w:ascii="黑体" w:eastAsia="黑体" w:hAnsi="黑体" w:cs="宋体"/>
          <w:bCs/>
          <w:kern w:val="0"/>
          <w:sz w:val="32"/>
          <w:szCs w:val="32"/>
        </w:rPr>
        <w:t>2</w:t>
      </w:r>
    </w:p>
    <w:tbl>
      <w:tblPr>
        <w:tblW w:w="14644" w:type="dxa"/>
        <w:jc w:val="center"/>
        <w:tblLayout w:type="fixed"/>
        <w:tblLook w:val="00A0"/>
      </w:tblPr>
      <w:tblGrid>
        <w:gridCol w:w="611"/>
        <w:gridCol w:w="248"/>
        <w:gridCol w:w="277"/>
        <w:gridCol w:w="372"/>
        <w:gridCol w:w="108"/>
        <w:gridCol w:w="554"/>
        <w:gridCol w:w="466"/>
        <w:gridCol w:w="440"/>
        <w:gridCol w:w="2635"/>
        <w:gridCol w:w="960"/>
        <w:gridCol w:w="288"/>
        <w:gridCol w:w="807"/>
        <w:gridCol w:w="545"/>
        <w:gridCol w:w="655"/>
        <w:gridCol w:w="697"/>
        <w:gridCol w:w="353"/>
        <w:gridCol w:w="1275"/>
        <w:gridCol w:w="1080"/>
        <w:gridCol w:w="1170"/>
        <w:gridCol w:w="1103"/>
      </w:tblGrid>
      <w:tr w:rsidR="00226EDB" w:rsidRPr="001E25F3">
        <w:trPr>
          <w:trHeight w:val="537"/>
          <w:jc w:val="center"/>
        </w:trPr>
        <w:tc>
          <w:tcPr>
            <w:tcW w:w="1464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500" w:lineRule="exact"/>
              <w:jc w:val="center"/>
              <w:rPr>
                <w:rFonts w:ascii="方正小标宋_GBK" w:eastAsia="方正小标宋_GBK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年部门预算收入总表</w:t>
            </w:r>
          </w:p>
        </w:tc>
      </w:tr>
      <w:tr w:rsidR="00226EDB" w:rsidRPr="001E25F3">
        <w:trPr>
          <w:trHeight w:val="309"/>
          <w:jc w:val="center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226EDB" w:rsidRPr="001E25F3">
        <w:trPr>
          <w:trHeight w:val="347"/>
          <w:jc w:val="center"/>
        </w:trPr>
        <w:tc>
          <w:tcPr>
            <w:tcW w:w="5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</w:t>
            </w:r>
            <w:r w:rsidRPr="001E25F3">
              <w:rPr>
                <w:rFonts w:ascii="宋体" w:hAnsi="宋体" w:cs="宋体"/>
                <w:kern w:val="0"/>
                <w:sz w:val="22"/>
              </w:rPr>
              <w:t xml:space="preserve">     </w:t>
            </w:r>
            <w:r w:rsidRPr="001E25F3">
              <w:rPr>
                <w:rFonts w:ascii="宋体" w:hAnsi="宋体" w:cs="宋体" w:hint="eastAsia"/>
                <w:kern w:val="0"/>
                <w:sz w:val="22"/>
              </w:rPr>
              <w:t>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本年财政拨款收入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事业收入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事业单位经营收入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其他收入</w:t>
            </w:r>
          </w:p>
        </w:tc>
      </w:tr>
      <w:tr w:rsidR="00226EDB" w:rsidRPr="001E25F3">
        <w:trPr>
          <w:trHeight w:val="357"/>
          <w:jc w:val="center"/>
        </w:trPr>
        <w:tc>
          <w:tcPr>
            <w:tcW w:w="16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科目编码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单位代码</w:t>
            </w:r>
          </w:p>
        </w:tc>
        <w:tc>
          <w:tcPr>
            <w:tcW w:w="3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单位名称（科目）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小计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一般公共预算拨款收入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国有资本金预算拨款收入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政府性基金预算拨款收入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838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类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款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44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1.5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1.5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1.5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43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行政运行（人员经费）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163.82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163.82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163.82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5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行政运行（公用经费）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7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06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兵役征集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5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广播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0.15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0.15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0.15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7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义务兵优待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2.51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2.51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农村特困人员救助供养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30.78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30.78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30.78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42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42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42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07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13.60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13.60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13.60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水路运输管理支出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5.26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5.26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5.26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06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安全监管监察专项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221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 w:hint="eastAsia"/>
                <w:kern w:val="0"/>
                <w:sz w:val="22"/>
              </w:rPr>
              <w:t>住房公积金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14.73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14.73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14.73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298.35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298.35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298.35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黑体" w:cs="宋体" w:hint="eastAsia"/>
          <w:bCs/>
          <w:kern w:val="0"/>
          <w:sz w:val="32"/>
          <w:szCs w:val="32"/>
        </w:rPr>
        <w:t>表</w:t>
      </w:r>
      <w:r w:rsidRPr="001E25F3">
        <w:rPr>
          <w:rFonts w:ascii="黑体" w:eastAsia="黑体" w:hAnsi="黑体" w:cs="宋体"/>
          <w:bCs/>
          <w:kern w:val="0"/>
          <w:sz w:val="32"/>
          <w:szCs w:val="32"/>
        </w:rPr>
        <w:t>3</w:t>
      </w:r>
    </w:p>
    <w:tbl>
      <w:tblPr>
        <w:tblW w:w="13665" w:type="dxa"/>
        <w:jc w:val="center"/>
        <w:tblLayout w:type="fixed"/>
        <w:tblLook w:val="00A0"/>
      </w:tblPr>
      <w:tblGrid>
        <w:gridCol w:w="610"/>
        <w:gridCol w:w="313"/>
        <w:gridCol w:w="211"/>
        <w:gridCol w:w="480"/>
        <w:gridCol w:w="712"/>
        <w:gridCol w:w="308"/>
        <w:gridCol w:w="1176"/>
        <w:gridCol w:w="1901"/>
        <w:gridCol w:w="960"/>
        <w:gridCol w:w="1239"/>
        <w:gridCol w:w="1173"/>
        <w:gridCol w:w="2208"/>
        <w:gridCol w:w="2374"/>
      </w:tblGrid>
      <w:tr w:rsidR="00226EDB" w:rsidRPr="001E25F3">
        <w:trPr>
          <w:trHeight w:val="544"/>
          <w:jc w:val="center"/>
        </w:trPr>
        <w:tc>
          <w:tcPr>
            <w:tcW w:w="136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500" w:lineRule="exact"/>
              <w:jc w:val="center"/>
              <w:rPr>
                <w:rFonts w:ascii="方正小标宋_GBK" w:eastAsia="方正小标宋_GBK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年部门预算支出总表</w:t>
            </w:r>
          </w:p>
        </w:tc>
      </w:tr>
      <w:tr w:rsidR="00226EDB" w:rsidRPr="001E25F3">
        <w:trPr>
          <w:trHeight w:val="468"/>
          <w:jc w:val="center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226EDB" w:rsidRPr="001E25F3">
        <w:trPr>
          <w:trHeight w:val="370"/>
          <w:jc w:val="center"/>
        </w:trPr>
        <w:tc>
          <w:tcPr>
            <w:tcW w:w="5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</w:t>
            </w:r>
            <w:r w:rsidRPr="001E25F3">
              <w:rPr>
                <w:rFonts w:ascii="宋体" w:hAnsi="宋体" w:cs="宋体"/>
                <w:kern w:val="0"/>
                <w:sz w:val="22"/>
              </w:rPr>
              <w:t xml:space="preserve">       </w:t>
            </w:r>
            <w:r w:rsidRPr="001E25F3">
              <w:rPr>
                <w:rFonts w:ascii="宋体" w:hAnsi="宋体" w:cs="宋体" w:hint="eastAsia"/>
                <w:kern w:val="0"/>
                <w:sz w:val="22"/>
              </w:rPr>
              <w:t>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基本支出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项目支出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上缴上级支出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对附属单位补助支出</w:t>
            </w:r>
          </w:p>
        </w:tc>
      </w:tr>
      <w:tr w:rsidR="00226EDB" w:rsidRPr="001E25F3">
        <w:trPr>
          <w:trHeight w:val="529"/>
          <w:jc w:val="center"/>
        </w:trPr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科目编码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单位代码</w:t>
            </w:r>
          </w:p>
        </w:tc>
        <w:tc>
          <w:tcPr>
            <w:tcW w:w="3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单位名称（科目）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529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类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44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1.5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1.5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43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行政运行（人员经费）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163.82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163.82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5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行政运行（公用经费）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226EDB" w:rsidRPr="001E25F3">
        <w:trPr>
          <w:trHeight w:val="37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203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兵役征集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57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广播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0.15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0.15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72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208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义务兵优待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2.51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2.51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67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208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农村特困人员救助供养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30.78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30.78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42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35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对村民委员会和村党支部的补助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13.60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13.60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214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36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水路运输管理支出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5.26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5.26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215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安全监管监察专项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221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911181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 w:hint="eastAsia"/>
                <w:kern w:val="0"/>
                <w:sz w:val="22"/>
              </w:rPr>
              <w:t>住房公积金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14.73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14.73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14.73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282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 w:hint="eastAsia"/>
                <w:kern w:val="0"/>
                <w:sz w:val="22"/>
              </w:rPr>
              <w:t>合计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298.35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199.55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98.8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黑体" w:cs="宋体" w:hint="eastAsia"/>
          <w:bCs/>
          <w:kern w:val="0"/>
          <w:sz w:val="32"/>
          <w:szCs w:val="32"/>
        </w:rPr>
        <w:t>表</w:t>
      </w:r>
      <w:r w:rsidRPr="001E25F3">
        <w:rPr>
          <w:rFonts w:ascii="黑体" w:eastAsia="黑体" w:hAnsi="黑体" w:cs="宋体"/>
          <w:bCs/>
          <w:kern w:val="0"/>
          <w:sz w:val="32"/>
          <w:szCs w:val="32"/>
        </w:rPr>
        <w:t>4</w:t>
      </w:r>
    </w:p>
    <w:tbl>
      <w:tblPr>
        <w:tblW w:w="14151" w:type="dxa"/>
        <w:jc w:val="center"/>
        <w:tblLayout w:type="fixed"/>
        <w:tblLook w:val="00A0"/>
      </w:tblPr>
      <w:tblGrid>
        <w:gridCol w:w="2909"/>
        <w:gridCol w:w="1470"/>
        <w:gridCol w:w="2796"/>
        <w:gridCol w:w="1130"/>
        <w:gridCol w:w="1198"/>
        <w:gridCol w:w="1581"/>
        <w:gridCol w:w="1409"/>
        <w:gridCol w:w="1658"/>
      </w:tblGrid>
      <w:tr w:rsidR="00226EDB" w:rsidRPr="001E25F3">
        <w:trPr>
          <w:trHeight w:val="640"/>
          <w:tblHeader/>
          <w:jc w:val="center"/>
        </w:trPr>
        <w:tc>
          <w:tcPr>
            <w:tcW w:w="14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方正小标宋_GBK" w:eastAsia="方正小标宋_GBK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年财政拨款收支预算总表</w:t>
            </w:r>
          </w:p>
        </w:tc>
      </w:tr>
      <w:tr w:rsidR="00226EDB" w:rsidRPr="001E25F3">
        <w:trPr>
          <w:trHeight w:val="321"/>
          <w:tblHeader/>
          <w:jc w:val="center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226EDB" w:rsidRPr="001E25F3">
        <w:trPr>
          <w:trHeight w:val="587"/>
          <w:tblHeader/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收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入</w:t>
            </w:r>
          </w:p>
        </w:tc>
        <w:tc>
          <w:tcPr>
            <w:tcW w:w="9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出</w:t>
            </w:r>
          </w:p>
        </w:tc>
      </w:tr>
      <w:tr w:rsidR="00226EDB" w:rsidRPr="001E25F3">
        <w:trPr>
          <w:trHeight w:val="676"/>
          <w:tblHeader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</w:t>
            </w:r>
          </w:p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预算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</w:t>
            </w:r>
          </w:p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预算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国有资本</w:t>
            </w:r>
          </w:p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经营预算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上年财政</w:t>
            </w:r>
          </w:p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拨款资金结转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一般公共预算拨款收入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186.32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186.32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政府性基金预算拨款收入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外交支出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国有资本经营预算拨款收入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一般公共预算拨款收入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政府性基金预算拨款收入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国有资本经营预算拨款收入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文化体育与传媒支出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0.15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0.15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上年财政拨款资金结转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33.29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33.29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医疗卫生与计划生育支出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55.60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55.60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5.26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5.26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商业服务等支出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援助其他地区支出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国土海洋气象等支出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14.73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14.73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粮油物资储备支出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预备费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转移性支出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债务还本支出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债务发行费支出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二、结转下年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6EDB" w:rsidRPr="001E25F3">
        <w:trPr>
          <w:trHeight w:val="285"/>
          <w:jc w:val="center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收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入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总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支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出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总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>298.35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黑体" w:cs="宋体" w:hint="eastAsia"/>
          <w:kern w:val="0"/>
          <w:sz w:val="32"/>
          <w:szCs w:val="32"/>
        </w:rPr>
        <w:t>表</w:t>
      </w:r>
      <w:r w:rsidRPr="001E25F3">
        <w:rPr>
          <w:rFonts w:ascii="黑体" w:eastAsia="黑体" w:hAnsi="黑体" w:cs="宋体"/>
          <w:kern w:val="0"/>
          <w:sz w:val="32"/>
          <w:szCs w:val="32"/>
        </w:rPr>
        <w:t xml:space="preserve">5                          </w:t>
      </w:r>
    </w:p>
    <w:tbl>
      <w:tblPr>
        <w:tblW w:w="13940" w:type="dxa"/>
        <w:tblLayout w:type="fixed"/>
        <w:tblLook w:val="00A0"/>
      </w:tblPr>
      <w:tblGrid>
        <w:gridCol w:w="495"/>
        <w:gridCol w:w="336"/>
        <w:gridCol w:w="475"/>
        <w:gridCol w:w="325"/>
        <w:gridCol w:w="320"/>
        <w:gridCol w:w="481"/>
        <w:gridCol w:w="2642"/>
        <w:gridCol w:w="3222"/>
        <w:gridCol w:w="1881"/>
        <w:gridCol w:w="1882"/>
        <w:gridCol w:w="1881"/>
      </w:tblGrid>
      <w:tr w:rsidR="00226EDB" w:rsidRPr="001E25F3">
        <w:trPr>
          <w:trHeight w:val="608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年一般公共预算支出预算表</w:t>
            </w:r>
          </w:p>
        </w:tc>
      </w:tr>
      <w:tr w:rsidR="00226EDB" w:rsidRPr="001E25F3">
        <w:trPr>
          <w:trHeight w:val="321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26EDB" w:rsidRPr="001E25F3">
        <w:trPr>
          <w:trHeight w:val="250"/>
        </w:trPr>
        <w:tc>
          <w:tcPr>
            <w:tcW w:w="5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合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项目支出</w:t>
            </w:r>
          </w:p>
        </w:tc>
      </w:tr>
      <w:tr w:rsidR="00226EDB" w:rsidRPr="001E25F3">
        <w:trPr>
          <w:trHeight w:val="228"/>
        </w:trPr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1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26EDB" w:rsidRPr="001E25F3">
        <w:trPr>
          <w:trHeight w:val="22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类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款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31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26EDB" w:rsidRPr="001E25F3">
        <w:trPr>
          <w:trHeight w:val="44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人大代表之家经费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1.5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1.5</w:t>
            </w:r>
          </w:p>
        </w:tc>
      </w:tr>
      <w:tr w:rsidR="00226EDB" w:rsidRPr="001E25F3">
        <w:trPr>
          <w:trHeight w:val="22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 xml:space="preserve">163.82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163.82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26EDB" w:rsidRPr="001E25F3">
        <w:trPr>
          <w:trHeight w:val="22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26EDB" w:rsidRPr="001E25F3">
        <w:trPr>
          <w:trHeight w:val="2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兵役征集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征兵经费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</w:tr>
      <w:tr w:rsidR="00226EDB" w:rsidRPr="001E25F3">
        <w:trPr>
          <w:trHeight w:val="2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广播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农村广播维修经费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0.15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0.15</w:t>
            </w:r>
          </w:p>
        </w:tc>
      </w:tr>
      <w:tr w:rsidR="00226EDB" w:rsidRPr="001E25F3">
        <w:trPr>
          <w:trHeight w:val="22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义务兵优待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义务兵人员经费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2.51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2.51</w:t>
            </w:r>
          </w:p>
        </w:tc>
      </w:tr>
      <w:tr w:rsidR="00226EDB" w:rsidRPr="001E25F3">
        <w:trPr>
          <w:trHeight w:val="22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农村特困人员救助供养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五保户人员经费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30.78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30.78</w:t>
            </w:r>
          </w:p>
        </w:tc>
      </w:tr>
      <w:tr w:rsidR="00226EDB" w:rsidRPr="001E25F3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对村民委员会和禁党支部的补助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村干部报酬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42</w:t>
            </w:r>
          </w:p>
        </w:tc>
      </w:tr>
      <w:tr w:rsidR="00226EDB" w:rsidRPr="001E25F3">
        <w:trPr>
          <w:trHeight w:val="29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对村民委员会和禁党支部的补助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村（居）民小组长报酬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13.60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13.60</w:t>
            </w:r>
          </w:p>
        </w:tc>
      </w:tr>
      <w:tr w:rsidR="00226EDB" w:rsidRPr="001E25F3">
        <w:trPr>
          <w:trHeight w:val="29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水路运输管理支出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水上交通安全经费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5.26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5.26</w:t>
            </w:r>
          </w:p>
        </w:tc>
      </w:tr>
      <w:tr w:rsidR="00226EDB" w:rsidRPr="001E25F3">
        <w:trPr>
          <w:trHeight w:val="23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安全监管监察专项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安全维稳经费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2</w:t>
            </w:r>
          </w:p>
        </w:tc>
      </w:tr>
      <w:tr w:rsidR="00226EDB" w:rsidRPr="001E25F3">
        <w:trPr>
          <w:trHeight w:val="23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 w:hint="eastAsia"/>
                <w:kern w:val="0"/>
                <w:sz w:val="20"/>
                <w:szCs w:val="20"/>
              </w:rPr>
              <w:t>人员经费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14.73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14.73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26EDB" w:rsidRPr="001E25F3">
        <w:trPr>
          <w:trHeight w:val="30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合</w:t>
            </w: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298.35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199.55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cs="宋体"/>
                <w:kern w:val="0"/>
                <w:sz w:val="20"/>
                <w:szCs w:val="20"/>
              </w:rPr>
              <w:t>98.8</w:t>
            </w: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黑体" w:cs="宋体" w:hint="eastAsia"/>
          <w:kern w:val="0"/>
          <w:sz w:val="32"/>
          <w:szCs w:val="32"/>
        </w:rPr>
        <w:t>表</w:t>
      </w:r>
      <w:r w:rsidRPr="001E25F3">
        <w:rPr>
          <w:rFonts w:ascii="黑体" w:eastAsia="黑体" w:hAnsi="黑体" w:cs="宋体"/>
          <w:kern w:val="0"/>
          <w:sz w:val="32"/>
          <w:szCs w:val="32"/>
        </w:rPr>
        <w:t>6</w:t>
      </w:r>
    </w:p>
    <w:tbl>
      <w:tblPr>
        <w:tblW w:w="13930" w:type="dxa"/>
        <w:tblLayout w:type="fixed"/>
        <w:tblLook w:val="00A0"/>
      </w:tblPr>
      <w:tblGrid>
        <w:gridCol w:w="1121"/>
        <w:gridCol w:w="863"/>
        <w:gridCol w:w="3687"/>
        <w:gridCol w:w="4509"/>
        <w:gridCol w:w="3750"/>
      </w:tblGrid>
      <w:tr w:rsidR="00226EDB" w:rsidRPr="001E25F3">
        <w:trPr>
          <w:trHeight w:val="600"/>
          <w:tblHeader/>
        </w:trPr>
        <w:tc>
          <w:tcPr>
            <w:tcW w:w="139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年一般公共预算基本支出预算表</w:t>
            </w:r>
          </w:p>
        </w:tc>
      </w:tr>
      <w:tr w:rsidR="00226EDB" w:rsidRPr="001E25F3">
        <w:trPr>
          <w:trHeight w:val="360"/>
          <w:tblHeader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spacing w:line="360" w:lineRule="exact"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26EDB" w:rsidRPr="001E25F3">
        <w:trPr>
          <w:trHeight w:val="495"/>
          <w:tblHeader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预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算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数</w:t>
            </w:r>
          </w:p>
        </w:tc>
      </w:tr>
      <w:tr w:rsidR="00226EDB" w:rsidRPr="001E25F3">
        <w:trPr>
          <w:trHeight w:val="495"/>
          <w:tblHeader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95"/>
          <w:tblHeader/>
        </w:trPr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301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工资福利支出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161.37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基本工资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基本工资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58.63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津贴补贴★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津贴及绩效工资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59.23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奖金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奖励性工资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4.89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其他社会保障缴费△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残疾人保险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0.94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伙食补助费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07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绩效工资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08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机关事业单位基本养老保险缴费△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养老保险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24.55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09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职业年金缴费△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/>
                <w:kern w:val="0"/>
                <w:szCs w:val="21"/>
              </w:rPr>
              <w:t>99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1E25F3">
              <w:rPr>
                <w:rFonts w:ascii="宋体" w:hAnsi="宋体" w:cs="宋体" w:hint="eastAsia"/>
                <w:kern w:val="0"/>
                <w:szCs w:val="21"/>
              </w:rPr>
              <w:t>其他工资福利支出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45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商品和服务支出★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23.45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印刷费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印刷费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咨询费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手续费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水费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水费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0.5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电费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电费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1.5</w:t>
            </w:r>
          </w:p>
        </w:tc>
      </w:tr>
      <w:tr w:rsidR="00226EDB" w:rsidRPr="001E25F3">
        <w:trPr>
          <w:trHeight w:val="9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邮电费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取暖费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物业管理费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差旅费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差旅费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8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因公出国（境）费用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维修</w:t>
            </w:r>
            <w:r w:rsidRPr="001E25F3">
              <w:rPr>
                <w:rFonts w:ascii="宋体" w:hAnsi="宋体" w:cs="宋体"/>
                <w:kern w:val="0"/>
                <w:sz w:val="22"/>
              </w:rPr>
              <w:t>(</w:t>
            </w:r>
            <w:r w:rsidRPr="001E25F3">
              <w:rPr>
                <w:rFonts w:ascii="宋体" w:hAnsi="宋体" w:cs="宋体" w:hint="eastAsia"/>
                <w:kern w:val="0"/>
                <w:sz w:val="22"/>
              </w:rPr>
              <w:t>护</w:t>
            </w:r>
            <w:r w:rsidRPr="001E25F3">
              <w:rPr>
                <w:rFonts w:ascii="宋体" w:hAnsi="宋体" w:cs="宋体"/>
                <w:kern w:val="0"/>
                <w:sz w:val="22"/>
              </w:rPr>
              <w:t>)</w:t>
            </w:r>
            <w:r w:rsidRPr="001E25F3">
              <w:rPr>
                <w:rFonts w:ascii="宋体" w:hAnsi="宋体" w:cs="宋体" w:hint="eastAsia"/>
                <w:kern w:val="0"/>
                <w:sz w:val="22"/>
              </w:rPr>
              <w:t>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维修</w:t>
            </w:r>
            <w:r w:rsidRPr="001E25F3">
              <w:rPr>
                <w:rFonts w:ascii="宋体" w:hAnsi="宋体" w:cs="宋体"/>
                <w:kern w:val="0"/>
                <w:sz w:val="22"/>
              </w:rPr>
              <w:t>(</w:t>
            </w:r>
            <w:r w:rsidRPr="001E25F3">
              <w:rPr>
                <w:rFonts w:ascii="宋体" w:hAnsi="宋体" w:cs="宋体" w:hint="eastAsia"/>
                <w:kern w:val="0"/>
                <w:sz w:val="22"/>
              </w:rPr>
              <w:t>护</w:t>
            </w:r>
            <w:r w:rsidRPr="001E25F3">
              <w:rPr>
                <w:rFonts w:ascii="宋体" w:hAnsi="宋体" w:cs="宋体"/>
                <w:kern w:val="0"/>
                <w:sz w:val="22"/>
              </w:rPr>
              <w:t>)</w:t>
            </w:r>
            <w:r w:rsidRPr="001E25F3">
              <w:rPr>
                <w:rFonts w:ascii="宋体" w:hAnsi="宋体" w:cs="宋体" w:hint="eastAsia"/>
                <w:kern w:val="0"/>
                <w:sz w:val="22"/>
              </w:rPr>
              <w:t>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1.3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租赁费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会议费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会议费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1.7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培训费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培训费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1.5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公务接待费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公务接待费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1.5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专用材料费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被装购置费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专用燃料费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劳务费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委托业务费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工会经费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人员经费预算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2.45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福利费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公务用车运行维护费★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其他交通费用★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其他交通费用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税金及附加费用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其他商品和服务支出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其他商品和服务支出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对个人和家庭的补助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14.73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离休费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退休费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退职（役）费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抚恤金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生活补助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救济费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医疗费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助学金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奖励金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生产补贴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住房公积金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住房公积金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14.73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提租补贴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购房补贴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采暖补贴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物业服务补贴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3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99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其他对个人和家庭的补助支出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226EDB" w:rsidRPr="001E25F3" w:rsidRDefault="00226EDB" w:rsidP="001E25F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226EDB" w:rsidRPr="001E25F3" w:rsidRDefault="00226EDB">
      <w:pPr>
        <w:spacing w:line="600" w:lineRule="exact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宋体" w:cs="宋体" w:hint="eastAsia"/>
          <w:bCs/>
          <w:kern w:val="0"/>
          <w:sz w:val="32"/>
          <w:szCs w:val="32"/>
        </w:rPr>
        <w:t>表</w:t>
      </w:r>
      <w:r w:rsidRPr="001E25F3">
        <w:rPr>
          <w:rFonts w:ascii="黑体" w:eastAsia="黑体" w:hAnsi="宋体" w:cs="宋体"/>
          <w:bCs/>
          <w:kern w:val="0"/>
          <w:sz w:val="32"/>
          <w:szCs w:val="32"/>
        </w:rPr>
        <w:t>7</w:t>
      </w:r>
    </w:p>
    <w:tbl>
      <w:tblPr>
        <w:tblW w:w="13992" w:type="dxa"/>
        <w:jc w:val="center"/>
        <w:tblLayout w:type="fixed"/>
        <w:tblLook w:val="00A0"/>
      </w:tblPr>
      <w:tblGrid>
        <w:gridCol w:w="1050"/>
        <w:gridCol w:w="1115"/>
        <w:gridCol w:w="2474"/>
        <w:gridCol w:w="2701"/>
        <w:gridCol w:w="1785"/>
        <w:gridCol w:w="1995"/>
        <w:gridCol w:w="1729"/>
        <w:gridCol w:w="1143"/>
      </w:tblGrid>
      <w:tr w:rsidR="00226EDB" w:rsidRPr="001E25F3">
        <w:trPr>
          <w:trHeight w:val="383"/>
          <w:jc w:val="center"/>
        </w:trPr>
        <w:tc>
          <w:tcPr>
            <w:tcW w:w="139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_GBK" w:eastAsia="方正小标宋_GBK" w:hAnsi="黑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_GBK" w:eastAsia="方正小标宋_GBK" w:hAnsi="黑体" w:cs="宋体" w:hint="eastAsia"/>
                <w:bCs/>
                <w:kern w:val="0"/>
                <w:sz w:val="44"/>
                <w:szCs w:val="44"/>
              </w:rPr>
              <w:t>年一般公共预算“三公”经费支出预算表</w:t>
            </w:r>
          </w:p>
        </w:tc>
      </w:tr>
      <w:tr w:rsidR="00226EDB" w:rsidRPr="001E25F3">
        <w:trPr>
          <w:trHeight w:val="230"/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26EDB" w:rsidRPr="001E25F3">
        <w:trPr>
          <w:trHeight w:val="434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当年财政拨款预算安排</w:t>
            </w:r>
          </w:p>
        </w:tc>
      </w:tr>
      <w:tr w:rsidR="00226EDB" w:rsidRPr="001E25F3">
        <w:trPr>
          <w:trHeight w:val="434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合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2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5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</w:tr>
      <w:tr w:rsidR="00226EDB" w:rsidRPr="001E25F3">
        <w:trPr>
          <w:trHeight w:val="434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651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911181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太霞乡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</w:p>
        </w:tc>
      </w:tr>
      <w:tr w:rsidR="00226EDB" w:rsidRPr="001E25F3">
        <w:trPr>
          <w:trHeight w:val="651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651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651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651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651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651"/>
          <w:jc w:val="center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宋体" w:cs="宋体" w:hint="eastAsia"/>
          <w:bCs/>
          <w:kern w:val="0"/>
          <w:sz w:val="32"/>
          <w:szCs w:val="32"/>
        </w:rPr>
        <w:t>表</w:t>
      </w:r>
      <w:r w:rsidRPr="001E25F3">
        <w:rPr>
          <w:rFonts w:ascii="黑体" w:eastAsia="黑体" w:hAnsi="宋体" w:cs="宋体"/>
          <w:bCs/>
          <w:kern w:val="0"/>
          <w:sz w:val="32"/>
          <w:szCs w:val="32"/>
        </w:rPr>
        <w:t>8</w:t>
      </w:r>
    </w:p>
    <w:tbl>
      <w:tblPr>
        <w:tblW w:w="14263" w:type="dxa"/>
        <w:jc w:val="center"/>
        <w:tblLayout w:type="fixed"/>
        <w:tblLook w:val="00A0"/>
      </w:tblPr>
      <w:tblGrid>
        <w:gridCol w:w="847"/>
        <w:gridCol w:w="694"/>
        <w:gridCol w:w="694"/>
        <w:gridCol w:w="1346"/>
        <w:gridCol w:w="1995"/>
        <w:gridCol w:w="2625"/>
        <w:gridCol w:w="1087"/>
        <w:gridCol w:w="2520"/>
        <w:gridCol w:w="1133"/>
        <w:gridCol w:w="1322"/>
      </w:tblGrid>
      <w:tr w:rsidR="00226EDB" w:rsidRPr="001E25F3">
        <w:trPr>
          <w:trHeight w:val="735"/>
          <w:jc w:val="center"/>
        </w:trPr>
        <w:tc>
          <w:tcPr>
            <w:tcW w:w="14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年一般公共预算项目支出预算表</w:t>
            </w:r>
          </w:p>
        </w:tc>
      </w:tr>
      <w:tr w:rsidR="00226EDB" w:rsidRPr="001E25F3">
        <w:trPr>
          <w:trHeight w:val="450"/>
          <w:jc w:val="center"/>
        </w:trPr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26EDB" w:rsidRPr="001E25F3">
        <w:trPr>
          <w:trHeight w:val="510"/>
          <w:jc w:val="center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科目编码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单位代码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单位名称（科目）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经济分类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金额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编码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2010108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代表工作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乡镇人大代表之家经费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20315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会议费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1.5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乡镇填报</w:t>
            </w: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2070404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广播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农村广播维修经费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30243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维修（维护）费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0.15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乡镇填报</w:t>
            </w: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2140136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水路运输管理支出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水上交通安全经费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30299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其他商品服务支出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5.26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乡镇填报</w:t>
            </w: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2150605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安全监管监察专项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安全维稳经费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30299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其他商品服务支出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乡镇填报</w:t>
            </w: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2030601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兵役征集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征兵经费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30299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其他商品服务支出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乡镇填报</w:t>
            </w: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51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宋体" w:cs="宋体" w:hint="eastAsia"/>
          <w:bCs/>
          <w:kern w:val="0"/>
          <w:sz w:val="32"/>
          <w:szCs w:val="32"/>
        </w:rPr>
        <w:t>表</w:t>
      </w:r>
      <w:r w:rsidRPr="001E25F3">
        <w:rPr>
          <w:rFonts w:ascii="黑体" w:eastAsia="黑体" w:hAnsi="宋体" w:cs="宋体"/>
          <w:bCs/>
          <w:kern w:val="0"/>
          <w:sz w:val="32"/>
          <w:szCs w:val="32"/>
        </w:rPr>
        <w:t>9</w:t>
      </w:r>
    </w:p>
    <w:tbl>
      <w:tblPr>
        <w:tblW w:w="13670" w:type="dxa"/>
        <w:jc w:val="center"/>
        <w:tblLayout w:type="fixed"/>
        <w:tblLook w:val="00A0"/>
      </w:tblPr>
      <w:tblGrid>
        <w:gridCol w:w="844"/>
        <w:gridCol w:w="712"/>
        <w:gridCol w:w="680"/>
        <w:gridCol w:w="1402"/>
        <w:gridCol w:w="2934"/>
        <w:gridCol w:w="1500"/>
        <w:gridCol w:w="2539"/>
        <w:gridCol w:w="3059"/>
      </w:tblGrid>
      <w:tr w:rsidR="00226EDB" w:rsidRPr="001E25F3">
        <w:trPr>
          <w:trHeight w:val="484"/>
          <w:jc w:val="center"/>
        </w:trPr>
        <w:tc>
          <w:tcPr>
            <w:tcW w:w="13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_GBK" w:eastAsia="方正小标宋_GBK" w:hAnsi="黑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_GBK" w:eastAsia="方正小标宋_GBK" w:hAnsi="黑体" w:cs="宋体" w:hint="eastAsia"/>
                <w:bCs/>
                <w:kern w:val="0"/>
                <w:sz w:val="44"/>
                <w:szCs w:val="44"/>
              </w:rPr>
              <w:t>年政府性基金支出预算表</w:t>
            </w:r>
          </w:p>
        </w:tc>
      </w:tr>
      <w:tr w:rsidR="00226EDB" w:rsidRPr="001E25F3">
        <w:trPr>
          <w:trHeight w:val="291"/>
          <w:jc w:val="center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ind w:right="40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26EDB" w:rsidRPr="001E25F3">
        <w:trPr>
          <w:trHeight w:val="484"/>
          <w:jc w:val="center"/>
        </w:trPr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单位名称（科目）</w:t>
            </w:r>
          </w:p>
        </w:tc>
        <w:tc>
          <w:tcPr>
            <w:tcW w:w="7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本年政府性基金预算支出</w:t>
            </w:r>
          </w:p>
        </w:tc>
      </w:tr>
      <w:tr w:rsidR="00226EDB" w:rsidRPr="001E25F3">
        <w:trPr>
          <w:trHeight w:val="484"/>
          <w:jc w:val="center"/>
        </w:trPr>
        <w:tc>
          <w:tcPr>
            <w:tcW w:w="2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84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宋体" w:cs="宋体" w:hint="eastAsia"/>
          <w:bCs/>
          <w:kern w:val="0"/>
          <w:sz w:val="32"/>
          <w:szCs w:val="32"/>
        </w:rPr>
        <w:t>表</w:t>
      </w:r>
      <w:r w:rsidRPr="001E25F3">
        <w:rPr>
          <w:rFonts w:ascii="黑体" w:eastAsia="黑体" w:hAnsi="宋体" w:cs="宋体"/>
          <w:bCs/>
          <w:kern w:val="0"/>
          <w:sz w:val="32"/>
          <w:szCs w:val="32"/>
        </w:rPr>
        <w:t>10</w:t>
      </w:r>
    </w:p>
    <w:tbl>
      <w:tblPr>
        <w:tblW w:w="14060" w:type="dxa"/>
        <w:jc w:val="center"/>
        <w:tblLayout w:type="fixed"/>
        <w:tblLook w:val="00A0"/>
      </w:tblPr>
      <w:tblGrid>
        <w:gridCol w:w="1206"/>
        <w:gridCol w:w="1785"/>
        <w:gridCol w:w="1890"/>
        <w:gridCol w:w="2275"/>
        <w:gridCol w:w="1725"/>
        <w:gridCol w:w="1725"/>
        <w:gridCol w:w="1727"/>
        <w:gridCol w:w="1727"/>
      </w:tblGrid>
      <w:tr w:rsidR="00226EDB" w:rsidRPr="001E25F3">
        <w:trPr>
          <w:trHeight w:val="452"/>
          <w:jc w:val="center"/>
        </w:trPr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_GBK" w:eastAsia="方正小标宋_GBK" w:hAnsi="黑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_GBK" w:eastAsia="方正小标宋_GBK" w:hAnsi="黑体" w:cs="宋体" w:hint="eastAsia"/>
                <w:bCs/>
                <w:kern w:val="0"/>
                <w:sz w:val="44"/>
                <w:szCs w:val="44"/>
              </w:rPr>
              <w:t>年政府性基金“三公”经费支出预算表</w:t>
            </w:r>
          </w:p>
        </w:tc>
      </w:tr>
      <w:tr w:rsidR="00226EDB" w:rsidRPr="001E25F3">
        <w:trPr>
          <w:trHeight w:val="316"/>
          <w:jc w:val="center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26EDB" w:rsidRPr="001E25F3">
        <w:trPr>
          <w:trHeight w:val="377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当年财政拨款预算安排</w:t>
            </w:r>
          </w:p>
        </w:tc>
      </w:tr>
      <w:tr w:rsidR="00226EDB" w:rsidRPr="001E25F3">
        <w:trPr>
          <w:trHeight w:val="362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5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</w:tr>
      <w:tr w:rsidR="00226EDB" w:rsidRPr="001E25F3">
        <w:trPr>
          <w:trHeight w:val="407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911181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太霞乡政府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>1.5</w:t>
            </w: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E25F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226EDB" w:rsidRPr="001E25F3">
        <w:trPr>
          <w:trHeight w:val="45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 w:rsidRPr="001E25F3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宋体" w:cs="宋体" w:hint="eastAsia"/>
          <w:bCs/>
          <w:kern w:val="0"/>
          <w:sz w:val="32"/>
          <w:szCs w:val="32"/>
        </w:rPr>
        <w:t>表</w:t>
      </w:r>
      <w:r w:rsidRPr="001E25F3">
        <w:rPr>
          <w:rFonts w:ascii="黑体" w:eastAsia="黑体" w:hAnsi="宋体" w:cs="宋体"/>
          <w:bCs/>
          <w:kern w:val="0"/>
          <w:sz w:val="32"/>
          <w:szCs w:val="32"/>
        </w:rPr>
        <w:t>11</w:t>
      </w:r>
    </w:p>
    <w:tbl>
      <w:tblPr>
        <w:tblW w:w="13953" w:type="dxa"/>
        <w:jc w:val="center"/>
        <w:tblLayout w:type="fixed"/>
        <w:tblLook w:val="00A0"/>
      </w:tblPr>
      <w:tblGrid>
        <w:gridCol w:w="943"/>
        <w:gridCol w:w="256"/>
        <w:gridCol w:w="899"/>
        <w:gridCol w:w="1196"/>
        <w:gridCol w:w="169"/>
        <w:gridCol w:w="1479"/>
        <w:gridCol w:w="621"/>
        <w:gridCol w:w="1303"/>
        <w:gridCol w:w="1826"/>
        <w:gridCol w:w="1648"/>
        <w:gridCol w:w="1965"/>
        <w:gridCol w:w="1648"/>
      </w:tblGrid>
      <w:tr w:rsidR="00226EDB" w:rsidRPr="001E25F3">
        <w:trPr>
          <w:trHeight w:val="453"/>
          <w:jc w:val="center"/>
        </w:trPr>
        <w:tc>
          <w:tcPr>
            <w:tcW w:w="139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方正小标宋_GBK" w:eastAsia="方正小标宋_GBK" w:hAnsi="黑体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_GBK" w:eastAsia="方正小标宋_GBK" w:hAnsi="黑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_GBK" w:eastAsia="方正小标宋_GBK" w:hAnsi="黑体" w:cs="宋体" w:hint="eastAsia"/>
                <w:bCs/>
                <w:kern w:val="0"/>
                <w:sz w:val="44"/>
                <w:szCs w:val="44"/>
              </w:rPr>
              <w:t>年国有资本经营预算支出预算表</w:t>
            </w:r>
          </w:p>
        </w:tc>
      </w:tr>
      <w:tr w:rsidR="00226EDB" w:rsidRPr="001E25F3">
        <w:trPr>
          <w:trHeight w:val="453"/>
          <w:jc w:val="center"/>
        </w:trPr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 w:rsidRPr="001E25F3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8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  <w:r w:rsidRPr="001E25F3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</w:t>
            </w: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本年国有资本经营预算支出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单位名称（科目）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6EDB" w:rsidRPr="001E25F3">
        <w:trPr>
          <w:trHeight w:val="513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E25F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26EDB" w:rsidRPr="001E25F3" w:rsidRDefault="00226EDB">
      <w:pPr>
        <w:spacing w:line="600" w:lineRule="exact"/>
        <w:rPr>
          <w:rFonts w:ascii="黑体" w:eastAsia="黑体" w:hAnsi="黑体"/>
          <w:sz w:val="32"/>
          <w:szCs w:val="32"/>
        </w:rPr>
      </w:pPr>
      <w:r w:rsidRPr="001E25F3">
        <w:rPr>
          <w:rFonts w:ascii="黑体" w:eastAsia="黑体" w:hAnsi="宋体" w:cs="宋体" w:hint="eastAsia"/>
          <w:bCs/>
          <w:kern w:val="0"/>
          <w:sz w:val="32"/>
          <w:szCs w:val="32"/>
        </w:rPr>
        <w:t>表</w:t>
      </w:r>
      <w:r w:rsidRPr="001E25F3">
        <w:rPr>
          <w:rFonts w:ascii="黑体" w:eastAsia="黑体" w:hAnsi="宋体" w:cs="宋体"/>
          <w:bCs/>
          <w:kern w:val="0"/>
          <w:sz w:val="32"/>
          <w:szCs w:val="32"/>
        </w:rPr>
        <w:t>12</w:t>
      </w:r>
    </w:p>
    <w:tbl>
      <w:tblPr>
        <w:tblW w:w="14209" w:type="dxa"/>
        <w:jc w:val="center"/>
        <w:tblLayout w:type="fixed"/>
        <w:tblLook w:val="00A0"/>
      </w:tblPr>
      <w:tblGrid>
        <w:gridCol w:w="923"/>
        <w:gridCol w:w="923"/>
        <w:gridCol w:w="927"/>
        <w:gridCol w:w="1413"/>
        <w:gridCol w:w="3352"/>
        <w:gridCol w:w="2466"/>
        <w:gridCol w:w="1378"/>
        <w:gridCol w:w="1667"/>
        <w:gridCol w:w="1160"/>
      </w:tblGrid>
      <w:tr w:rsidR="00226EDB" w:rsidRPr="001E25F3">
        <w:trPr>
          <w:trHeight w:val="425"/>
          <w:jc w:val="center"/>
        </w:trPr>
        <w:tc>
          <w:tcPr>
            <w:tcW w:w="14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</w:pPr>
            <w:r w:rsidRPr="001E25F3"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  <w:t>2017</w:t>
            </w:r>
            <w:r w:rsidRPr="001E25F3">
              <w:rPr>
                <w:rFonts w:ascii="方正小标宋_GBK" w:eastAsia="方正小标宋_GBK" w:hAnsi="宋体" w:cs="宋体" w:hint="eastAsia"/>
                <w:bCs/>
                <w:kern w:val="0"/>
                <w:sz w:val="44"/>
                <w:szCs w:val="44"/>
              </w:rPr>
              <w:t>年村级支出预算表</w:t>
            </w:r>
          </w:p>
        </w:tc>
      </w:tr>
      <w:tr w:rsidR="00226EDB" w:rsidRPr="001E25F3">
        <w:trPr>
          <w:trHeight w:val="425"/>
          <w:jc w:val="center"/>
        </w:trPr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EDB" w:rsidRPr="001E25F3" w:rsidRDefault="00226EDB">
            <w:pPr>
              <w:widowControl/>
              <w:jc w:val="righ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2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科目编码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单位代码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单位名称（科目）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经济分类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金额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编码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2082102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农村五保供养支出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五保人员经费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30306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救济费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30.78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2080805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义务兵优待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义务兵人员经费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30305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生活补助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2.51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2130705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对村民委员会和村党支部的补助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村干部报酬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30305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生活补助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42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2130705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对村民委员会和村党支部的补助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居委会干部报酬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30306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生活补助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2130705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对村民委员会和村党支部的补助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村（居）民小组长报酬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/>
                <w:kern w:val="0"/>
                <w:sz w:val="22"/>
              </w:rPr>
              <w:t>30307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>生活补助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  <w:r w:rsidRPr="001E25F3">
              <w:rPr>
                <w:rFonts w:ascii="宋体" w:hAnsi="宋体" w:cs="宋体"/>
                <w:kern w:val="0"/>
                <w:sz w:val="22"/>
              </w:rPr>
              <w:t>13.60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1E25F3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26EDB" w:rsidRPr="001E25F3">
        <w:trPr>
          <w:trHeight w:val="48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EDB" w:rsidRPr="001E25F3" w:rsidRDefault="00226EDB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:rsidR="00226EDB" w:rsidRPr="001E25F3" w:rsidRDefault="00226EDB" w:rsidP="00ED61D8">
      <w:pPr>
        <w:spacing w:line="2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226EDB" w:rsidRPr="001E25F3" w:rsidSect="009E0441">
      <w:headerReference w:type="default" r:id="rId6"/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DB" w:rsidRDefault="00226EDB" w:rsidP="009E0441">
      <w:r>
        <w:separator/>
      </w:r>
    </w:p>
  </w:endnote>
  <w:endnote w:type="continuationSeparator" w:id="0">
    <w:p w:rsidR="00226EDB" w:rsidRDefault="00226EDB" w:rsidP="009E0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DB" w:rsidRDefault="00226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DB" w:rsidRDefault="00226EDB" w:rsidP="009E0441">
      <w:r>
        <w:separator/>
      </w:r>
    </w:p>
  </w:footnote>
  <w:footnote w:type="continuationSeparator" w:id="0">
    <w:p w:rsidR="00226EDB" w:rsidRDefault="00226EDB" w:rsidP="009E0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DB" w:rsidRDefault="00226ED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4FA"/>
    <w:rsid w:val="000110CC"/>
    <w:rsid w:val="00016430"/>
    <w:rsid w:val="00041844"/>
    <w:rsid w:val="00042A71"/>
    <w:rsid w:val="00050572"/>
    <w:rsid w:val="00064E1D"/>
    <w:rsid w:val="000A4484"/>
    <w:rsid w:val="000D0C72"/>
    <w:rsid w:val="000D5D75"/>
    <w:rsid w:val="0010443F"/>
    <w:rsid w:val="0018718E"/>
    <w:rsid w:val="001874EA"/>
    <w:rsid w:val="001A30FA"/>
    <w:rsid w:val="001C2E08"/>
    <w:rsid w:val="001D5727"/>
    <w:rsid w:val="001E25F3"/>
    <w:rsid w:val="001F054B"/>
    <w:rsid w:val="001F1CA0"/>
    <w:rsid w:val="0020569F"/>
    <w:rsid w:val="002152E8"/>
    <w:rsid w:val="00226EDB"/>
    <w:rsid w:val="002307A6"/>
    <w:rsid w:val="00266B6B"/>
    <w:rsid w:val="0028298F"/>
    <w:rsid w:val="002C66B8"/>
    <w:rsid w:val="002E4CFA"/>
    <w:rsid w:val="002E5233"/>
    <w:rsid w:val="00317D3E"/>
    <w:rsid w:val="003311A6"/>
    <w:rsid w:val="0034005D"/>
    <w:rsid w:val="00392E1C"/>
    <w:rsid w:val="003C6D30"/>
    <w:rsid w:val="003D0CAE"/>
    <w:rsid w:val="00455A72"/>
    <w:rsid w:val="00464F66"/>
    <w:rsid w:val="004B180F"/>
    <w:rsid w:val="00513270"/>
    <w:rsid w:val="00533384"/>
    <w:rsid w:val="005537F4"/>
    <w:rsid w:val="005665D5"/>
    <w:rsid w:val="005914A3"/>
    <w:rsid w:val="005B164F"/>
    <w:rsid w:val="005C7594"/>
    <w:rsid w:val="005D4801"/>
    <w:rsid w:val="005F757E"/>
    <w:rsid w:val="0062672A"/>
    <w:rsid w:val="006374FA"/>
    <w:rsid w:val="00646AE6"/>
    <w:rsid w:val="00672C8F"/>
    <w:rsid w:val="00674607"/>
    <w:rsid w:val="00700600"/>
    <w:rsid w:val="00711A28"/>
    <w:rsid w:val="00732C37"/>
    <w:rsid w:val="007B4418"/>
    <w:rsid w:val="007B494D"/>
    <w:rsid w:val="007D71D0"/>
    <w:rsid w:val="00800D99"/>
    <w:rsid w:val="00801047"/>
    <w:rsid w:val="00807B80"/>
    <w:rsid w:val="00817B43"/>
    <w:rsid w:val="00852A42"/>
    <w:rsid w:val="00855694"/>
    <w:rsid w:val="00865D7B"/>
    <w:rsid w:val="00866FA7"/>
    <w:rsid w:val="008C00A0"/>
    <w:rsid w:val="008F1AEA"/>
    <w:rsid w:val="008F25BB"/>
    <w:rsid w:val="00946D29"/>
    <w:rsid w:val="0099066B"/>
    <w:rsid w:val="009918AE"/>
    <w:rsid w:val="00995826"/>
    <w:rsid w:val="00997B2D"/>
    <w:rsid w:val="009A630D"/>
    <w:rsid w:val="009B01A8"/>
    <w:rsid w:val="009D22BA"/>
    <w:rsid w:val="009E0441"/>
    <w:rsid w:val="00AA7796"/>
    <w:rsid w:val="00AC3E2D"/>
    <w:rsid w:val="00AC58EC"/>
    <w:rsid w:val="00B05450"/>
    <w:rsid w:val="00B11B67"/>
    <w:rsid w:val="00B2581D"/>
    <w:rsid w:val="00B4108E"/>
    <w:rsid w:val="00B5077E"/>
    <w:rsid w:val="00B50FBE"/>
    <w:rsid w:val="00BA5BF3"/>
    <w:rsid w:val="00BD21CA"/>
    <w:rsid w:val="00C72330"/>
    <w:rsid w:val="00CA2C4B"/>
    <w:rsid w:val="00CD50E7"/>
    <w:rsid w:val="00CE1659"/>
    <w:rsid w:val="00CE5ECF"/>
    <w:rsid w:val="00CF53F8"/>
    <w:rsid w:val="00D07DD3"/>
    <w:rsid w:val="00D30F45"/>
    <w:rsid w:val="00D31BC7"/>
    <w:rsid w:val="00D40A7A"/>
    <w:rsid w:val="00D51D7A"/>
    <w:rsid w:val="00D550F1"/>
    <w:rsid w:val="00D768A3"/>
    <w:rsid w:val="00DB3A21"/>
    <w:rsid w:val="00DC3186"/>
    <w:rsid w:val="00DD74C4"/>
    <w:rsid w:val="00E243AC"/>
    <w:rsid w:val="00E24F1D"/>
    <w:rsid w:val="00E307B5"/>
    <w:rsid w:val="00ED61D8"/>
    <w:rsid w:val="00F169F1"/>
    <w:rsid w:val="00F17917"/>
    <w:rsid w:val="00F51C8A"/>
    <w:rsid w:val="00F90061"/>
    <w:rsid w:val="00F960C1"/>
    <w:rsid w:val="00FC656E"/>
    <w:rsid w:val="00FE1055"/>
    <w:rsid w:val="00FF31CD"/>
    <w:rsid w:val="023F763D"/>
    <w:rsid w:val="054B3DBD"/>
    <w:rsid w:val="065347B2"/>
    <w:rsid w:val="254B1EBF"/>
    <w:rsid w:val="354E4284"/>
    <w:rsid w:val="402F14D9"/>
    <w:rsid w:val="44226119"/>
    <w:rsid w:val="4DFC7501"/>
    <w:rsid w:val="58502974"/>
    <w:rsid w:val="598A2955"/>
    <w:rsid w:val="6FF156B3"/>
    <w:rsid w:val="7004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441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0441"/>
    <w:pPr>
      <w:spacing w:beforeLines="30"/>
    </w:pPr>
    <w:rPr>
      <w:rFonts w:ascii="仿宋_GB2312" w:eastAsia="仿宋_GB2312" w:hAnsi="Times New Roman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0441"/>
    <w:rPr>
      <w:rFonts w:ascii="仿宋_GB2312" w:eastAsia="仿宋_GB2312" w:hAnsi="Times New Roman" w:cs="Times New Roman"/>
      <w:kern w:val="0"/>
      <w:sz w:val="24"/>
    </w:rPr>
  </w:style>
  <w:style w:type="paragraph" w:styleId="Footer">
    <w:name w:val="footer"/>
    <w:basedOn w:val="Normal"/>
    <w:link w:val="FooterChar"/>
    <w:uiPriority w:val="99"/>
    <w:semiHidden/>
    <w:rsid w:val="009E04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441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9E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441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9E04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E0441"/>
    <w:rPr>
      <w:rFonts w:cs="Times New Roman"/>
    </w:rPr>
  </w:style>
  <w:style w:type="paragraph" w:customStyle="1" w:styleId="Default">
    <w:name w:val="Default"/>
    <w:uiPriority w:val="99"/>
    <w:rsid w:val="009E0441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1047</Words>
  <Characters>5973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（***单位）2017年度部门预算编制说明</dc:title>
  <dc:subject/>
  <dc:creator>Windows User</dc:creator>
  <cp:keywords/>
  <dc:description/>
  <cp:lastModifiedBy>User</cp:lastModifiedBy>
  <cp:revision>3</cp:revision>
  <cp:lastPrinted>2017-11-07T01:54:00Z</cp:lastPrinted>
  <dcterms:created xsi:type="dcterms:W3CDTF">2017-11-05T11:42:00Z</dcterms:created>
  <dcterms:modified xsi:type="dcterms:W3CDTF">2017-07-09T08:23:00Z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